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xmlns:wp14="http://schemas.microsoft.com/office/word/2010/wordml" w:rsidRPr="002A3A2A" w:rsidR="00400350" w:rsidP="4B95AF40" w:rsidRDefault="004270E1" w14:paraId="648F75B4" wp14:textId="71730254">
      <w:pPr>
        <w:spacing w:after="0"/>
        <w:jc w:val="center"/>
        <w:rPr>
          <w:rFonts w:ascii="Times New Roman" w:hAnsi="Times New Roman"/>
          <w:b w:val="1"/>
          <w:bCs w:val="1"/>
          <w:sz w:val="32"/>
          <w:szCs w:val="32"/>
        </w:rPr>
      </w:pPr>
      <w:r w:rsidRPr="002A3A2A">
        <w:rPr>
          <w:rFonts w:ascii="Times New Roman" w:hAnsi="Times New Roman"/>
          <w:b/>
          <w:noProof/>
          <w:sz w:val="32"/>
          <w:szCs w:val="32"/>
        </w:rPr>
        <w:drawing>
          <wp:anchor xmlns:wp14="http://schemas.microsoft.com/office/word/2010/wordprocessingDrawing" distT="0" distB="0" distL="114935" distR="114935" simplePos="0" relativeHeight="251657728" behindDoc="1" locked="0" layoutInCell="1" allowOverlap="1" wp14:anchorId="75B4017C" wp14:editId="7777777">
            <wp:simplePos x="0" y="0"/>
            <wp:positionH relativeFrom="column">
              <wp:posOffset>0</wp:posOffset>
            </wp:positionH>
            <wp:positionV relativeFrom="paragraph">
              <wp:posOffset>5080</wp:posOffset>
            </wp:positionV>
            <wp:extent cx="1608455" cy="1765300"/>
            <wp:effectExtent l="0" t="0" r="0" b="0"/>
            <wp:wrapTight wrapText="bothSides">
              <wp:wrapPolygon edited="0">
                <wp:start x="0" y="0"/>
                <wp:lineTo x="0" y="21445"/>
                <wp:lineTo x="21233" y="21445"/>
                <wp:lineTo x="2123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r="50282" b="26888"/>
                    <a:stretch>
                      <a:fillRect/>
                    </a:stretch>
                  </pic:blipFill>
                  <pic:spPr bwMode="auto">
                    <a:xfrm>
                      <a:off x="0" y="0"/>
                      <a:ext cx="1608455" cy="1765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spellStart"/>
      <w:r w:rsidRPr="4B95AF40" w:rsidR="7B5720FD">
        <w:rPr>
          <w:rFonts w:ascii="Times New Roman" w:hAnsi="Times New Roman"/>
          <w:b w:val="1"/>
          <w:bCs w:val="1"/>
          <w:sz w:val="32"/>
          <w:szCs w:val="32"/>
        </w:rPr>
        <w:t xml:space="preserve">Terms</w:t>
      </w:r>
      <w:proofErr w:type="spellEnd"/>
      <w:r w:rsidRPr="4B95AF40" w:rsidR="7B5720FD">
        <w:rPr>
          <w:rFonts w:ascii="Times New Roman" w:hAnsi="Times New Roman"/>
          <w:b w:val="1"/>
          <w:bCs w:val="1"/>
          <w:sz w:val="32"/>
          <w:szCs w:val="32"/>
        </w:rPr>
        <w:t xml:space="preserve"> of </w:t>
      </w:r>
      <w:proofErr w:type="spellStart"/>
      <w:r w:rsidRPr="4B95AF40" w:rsidR="7B5720FD">
        <w:rPr>
          <w:rFonts w:ascii="Times New Roman" w:hAnsi="Times New Roman"/>
          <w:b w:val="1"/>
          <w:bCs w:val="1"/>
          <w:sz w:val="32"/>
          <w:szCs w:val="32"/>
        </w:rPr>
        <w:t xml:space="preserve">ownership</w:t>
      </w:r>
      <w:proofErr w:type="spellEnd"/>
      <w:r w:rsidRPr="4B95AF40" w:rsidR="7B5720FD">
        <w:rPr>
          <w:rFonts w:ascii="Times New Roman" w:hAnsi="Times New Roman"/>
          <w:b w:val="1"/>
          <w:bCs w:val="1"/>
          <w:sz w:val="32"/>
          <w:szCs w:val="32"/>
        </w:rPr>
        <w:t xml:space="preserve"> and </w:t>
      </w:r>
      <w:proofErr w:type="spellStart"/>
      <w:r w:rsidRPr="4B95AF40" w:rsidR="7B5720FD">
        <w:rPr>
          <w:rFonts w:ascii="Times New Roman" w:hAnsi="Times New Roman"/>
          <w:b w:val="1"/>
          <w:bCs w:val="1"/>
          <w:sz w:val="32"/>
          <w:szCs w:val="32"/>
        </w:rPr>
        <w:t xml:space="preserve">use</w:t>
      </w:r>
      <w:proofErr w:type="spellEnd"/>
      <w:r w:rsidRPr="4B95AF40" w:rsidR="7B5720FD">
        <w:rPr>
          <w:rFonts w:ascii="Times New Roman" w:hAnsi="Times New Roman"/>
          <w:b w:val="1"/>
          <w:bCs w:val="1"/>
          <w:sz w:val="32"/>
          <w:szCs w:val="32"/>
        </w:rPr>
        <w:t xml:space="preserve"> of mobile </w:t>
      </w:r>
      <w:proofErr w:type="spellStart"/>
      <w:r w:rsidRPr="4B95AF40" w:rsidR="7B5720FD">
        <w:rPr>
          <w:rFonts w:ascii="Times New Roman" w:hAnsi="Times New Roman"/>
          <w:b w:val="1"/>
          <w:bCs w:val="1"/>
          <w:sz w:val="32"/>
          <w:szCs w:val="32"/>
        </w:rPr>
        <w:t xml:space="preserve">phones</w:t>
      </w:r>
      <w:proofErr w:type="spellEnd"/>
      <w:r w:rsidRPr="4B95AF40" w:rsidR="7B5720FD">
        <w:rPr>
          <w:rFonts w:ascii="Times New Roman" w:hAnsi="Times New Roman"/>
          <w:b w:val="1"/>
          <w:bCs w:val="1"/>
          <w:sz w:val="32"/>
          <w:szCs w:val="32"/>
        </w:rPr>
        <w:t xml:space="preserve"> and </w:t>
      </w:r>
      <w:proofErr w:type="spellStart"/>
      <w:r w:rsidRPr="4B95AF40" w:rsidR="7B5720FD">
        <w:rPr>
          <w:rFonts w:ascii="Times New Roman" w:hAnsi="Times New Roman"/>
          <w:b w:val="1"/>
          <w:bCs w:val="1"/>
          <w:sz w:val="32"/>
          <w:szCs w:val="32"/>
        </w:rPr>
        <w:t xml:space="preserve">other</w:t>
      </w:r>
      <w:proofErr w:type="spellEnd"/>
      <w:r w:rsidRPr="4B95AF40" w:rsidR="7B5720FD">
        <w:rPr>
          <w:rFonts w:ascii="Times New Roman" w:hAnsi="Times New Roman"/>
          <w:b w:val="1"/>
          <w:bCs w:val="1"/>
          <w:sz w:val="32"/>
          <w:szCs w:val="32"/>
        </w:rPr>
        <w:t xml:space="preserve"> </w:t>
      </w:r>
      <w:proofErr w:type="spellStart"/>
      <w:r w:rsidRPr="4B95AF40" w:rsidR="7B5720FD">
        <w:rPr>
          <w:rFonts w:ascii="Times New Roman" w:hAnsi="Times New Roman"/>
          <w:b w:val="1"/>
          <w:bCs w:val="1"/>
          <w:sz w:val="32"/>
          <w:szCs w:val="32"/>
        </w:rPr>
        <w:t xml:space="preserve">electronic</w:t>
      </w:r>
      <w:proofErr w:type="spellEnd"/>
      <w:r w:rsidRPr="4B95AF40" w:rsidR="7B5720FD">
        <w:rPr>
          <w:rFonts w:ascii="Times New Roman" w:hAnsi="Times New Roman"/>
          <w:b w:val="1"/>
          <w:bCs w:val="1"/>
          <w:sz w:val="32"/>
          <w:szCs w:val="32"/>
        </w:rPr>
        <w:t xml:space="preserve"> devices</w:t>
      </w:r>
      <w:r w:rsidRPr="4B95AF40" w:rsidR="0A3C786C">
        <w:rPr>
          <w:rFonts w:ascii="Times New Roman" w:hAnsi="Times New Roman"/>
          <w:b w:val="1"/>
          <w:bCs w:val="1"/>
          <w:sz w:val="32"/>
          <w:szCs w:val="32"/>
        </w:rPr>
        <w:t xml:space="preserve"> </w:t>
      </w:r>
    </w:p>
    <w:p xmlns:wp14="http://schemas.microsoft.com/office/word/2010/wordml" w:rsidRPr="002A3A2A" w:rsidR="00400350" w:rsidP="04F25049" w:rsidRDefault="004270E1" w14:paraId="01CE4CC9" wp14:textId="48F673B0">
      <w:pPr>
        <w:spacing w:after="0"/>
        <w:jc w:val="center"/>
        <w:rPr>
          <w:rFonts w:ascii="Times New Roman" w:hAnsi="Times New Roman" w:eastAsia="Times New Roman" w:cs="Times New Roman"/>
          <w:b w:val="1"/>
          <w:bCs w:val="1"/>
          <w:sz w:val="32"/>
          <w:szCs w:val="32"/>
        </w:rPr>
      </w:pPr>
      <w:r w:rsidRPr="04F25049" w:rsidR="7B5720FD">
        <w:rPr>
          <w:rFonts w:ascii="Times New Roman" w:hAnsi="Times New Roman" w:eastAsia="Times New Roman" w:cs="Times New Roman"/>
          <w:b w:val="1"/>
          <w:bCs w:val="1"/>
          <w:sz w:val="32"/>
          <w:szCs w:val="32"/>
        </w:rPr>
        <w:t xml:space="preserve">In </w:t>
      </w:r>
      <w:r w:rsidRPr="04F25049" w:rsidR="00400350">
        <w:rPr>
          <w:rFonts w:ascii="Times New Roman" w:hAnsi="Times New Roman" w:eastAsia="Times New Roman" w:cs="Times New Roman"/>
          <w:b w:val="1"/>
          <w:bCs w:val="1"/>
          <w:sz w:val="32"/>
          <w:szCs w:val="32"/>
        </w:rPr>
        <w:t>Szko</w:t>
      </w:r>
      <w:r w:rsidRPr="04F25049" w:rsidR="3C219F89">
        <w:rPr>
          <w:rFonts w:ascii="Times New Roman" w:hAnsi="Times New Roman" w:eastAsia="Times New Roman" w:cs="Times New Roman"/>
          <w:b w:val="1"/>
          <w:bCs w:val="1"/>
          <w:sz w:val="32"/>
          <w:szCs w:val="32"/>
        </w:rPr>
        <w:t>ł</w:t>
      </w:r>
      <w:r w:rsidRPr="04F25049" w:rsidR="07D81FFB">
        <w:rPr>
          <w:rFonts w:ascii="Times New Roman" w:hAnsi="Times New Roman" w:eastAsia="Times New Roman" w:cs="Times New Roman"/>
          <w:b w:val="1"/>
          <w:bCs w:val="1"/>
          <w:sz w:val="32"/>
          <w:szCs w:val="32"/>
        </w:rPr>
        <w:t>a</w:t>
      </w:r>
      <w:r w:rsidRPr="04F25049" w:rsidR="00400350">
        <w:rPr>
          <w:rFonts w:ascii="Times New Roman" w:hAnsi="Times New Roman" w:eastAsia="Times New Roman" w:cs="Times New Roman"/>
          <w:b w:val="1"/>
          <w:bCs w:val="1"/>
          <w:sz w:val="32"/>
          <w:szCs w:val="32"/>
        </w:rPr>
        <w:t xml:space="preserve"> Podstawow</w:t>
      </w:r>
      <w:r w:rsidRPr="04F25049" w:rsidR="4D4BCA8B">
        <w:rPr>
          <w:rFonts w:ascii="Times New Roman" w:hAnsi="Times New Roman" w:eastAsia="Times New Roman" w:cs="Times New Roman"/>
          <w:b w:val="1"/>
          <w:bCs w:val="1"/>
          <w:sz w:val="32"/>
          <w:szCs w:val="32"/>
        </w:rPr>
        <w:t>a</w:t>
      </w:r>
      <w:r w:rsidRPr="04F25049" w:rsidR="00400350">
        <w:rPr>
          <w:rFonts w:ascii="Times New Roman" w:hAnsi="Times New Roman" w:eastAsia="Times New Roman" w:cs="Times New Roman"/>
          <w:b w:val="1"/>
          <w:bCs w:val="1"/>
          <w:sz w:val="32"/>
          <w:szCs w:val="32"/>
        </w:rPr>
        <w:t xml:space="preserve"> </w:t>
      </w:r>
    </w:p>
    <w:p xmlns:wp14="http://schemas.microsoft.com/office/word/2010/wordml" w:rsidRPr="002A3A2A" w:rsidR="00400350" w:rsidP="4B95AF40" w:rsidRDefault="00400350" w14:paraId="7B2802D2" wp14:textId="4CC62058">
      <w:pPr>
        <w:spacing w:after="0"/>
        <w:jc w:val="center"/>
        <w:rPr>
          <w:rFonts w:ascii="Times New Roman" w:hAnsi="Times New Roman"/>
          <w:b w:val="1"/>
          <w:bCs w:val="1"/>
          <w:sz w:val="32"/>
          <w:szCs w:val="32"/>
        </w:rPr>
      </w:pPr>
      <w:r w:rsidRPr="04F25049" w:rsidR="00400350">
        <w:rPr>
          <w:rFonts w:ascii="Times New Roman" w:hAnsi="Times New Roman"/>
          <w:b w:val="1"/>
          <w:bCs w:val="1"/>
          <w:sz w:val="32"/>
          <w:szCs w:val="32"/>
        </w:rPr>
        <w:t xml:space="preserve">im. Powstańców Wielkopolskich </w:t>
      </w:r>
      <w:r w:rsidRPr="04F25049" w:rsidR="366898A6">
        <w:rPr>
          <w:rFonts w:ascii="Times New Roman" w:hAnsi="Times New Roman"/>
          <w:b w:val="1"/>
          <w:bCs w:val="1"/>
          <w:sz w:val="32"/>
          <w:szCs w:val="32"/>
        </w:rPr>
        <w:t>in</w:t>
      </w:r>
      <w:r w:rsidRPr="04F25049" w:rsidR="00400350">
        <w:rPr>
          <w:rFonts w:ascii="Times New Roman" w:hAnsi="Times New Roman"/>
          <w:b w:val="1"/>
          <w:bCs w:val="1"/>
          <w:sz w:val="32"/>
          <w:szCs w:val="32"/>
        </w:rPr>
        <w:t xml:space="preserve"> Pniew</w:t>
      </w:r>
      <w:r w:rsidRPr="04F25049" w:rsidR="632F934F">
        <w:rPr>
          <w:rFonts w:ascii="Times New Roman" w:hAnsi="Times New Roman"/>
          <w:b w:val="1"/>
          <w:bCs w:val="1"/>
          <w:sz w:val="32"/>
          <w:szCs w:val="32"/>
        </w:rPr>
        <w:t>y</w:t>
      </w:r>
    </w:p>
    <w:p xmlns:wp14="http://schemas.microsoft.com/office/word/2010/wordml" w:rsidRPr="002A3A2A" w:rsidR="008D2CCA" w:rsidP="04F25049" w:rsidRDefault="008D2CCA" w14:paraId="323BDA9E" wp14:textId="267FA0FF">
      <w:pPr>
        <w:spacing w:after="0"/>
        <w:jc w:val="center"/>
        <w:rPr>
          <w:rFonts w:ascii="Times New Roman" w:hAnsi="Times New Roman" w:eastAsia="Times New Roman" w:cs="Times New Roman"/>
          <w:b w:val="1"/>
          <w:bCs w:val="1"/>
          <w:sz w:val="32"/>
          <w:szCs w:val="32"/>
        </w:rPr>
      </w:pPr>
      <w:r w:rsidRPr="04F25049" w:rsidR="632F934F">
        <w:rPr>
          <w:rFonts w:ascii="Times New Roman" w:hAnsi="Times New Roman" w:eastAsia="Times New Roman" w:cs="Times New Roman"/>
          <w:b w:val="1"/>
          <w:bCs w:val="1"/>
          <w:sz w:val="32"/>
          <w:szCs w:val="32"/>
        </w:rPr>
        <w:t xml:space="preserve">For </w:t>
      </w:r>
      <w:proofErr w:type="spellStart"/>
      <w:r w:rsidRPr="04F25049" w:rsidR="632F934F">
        <w:rPr>
          <w:rFonts w:ascii="Times New Roman" w:hAnsi="Times New Roman" w:eastAsia="Times New Roman" w:cs="Times New Roman"/>
          <w:b w:val="1"/>
          <w:bCs w:val="1"/>
          <w:sz w:val="32"/>
          <w:szCs w:val="32"/>
        </w:rPr>
        <w:t>students</w:t>
      </w:r>
      <w:proofErr w:type="spellEnd"/>
      <w:r w:rsidRPr="04F25049" w:rsidR="632F934F">
        <w:rPr>
          <w:rFonts w:ascii="Times New Roman" w:hAnsi="Times New Roman" w:eastAsia="Times New Roman" w:cs="Times New Roman"/>
          <w:b w:val="1"/>
          <w:bCs w:val="1"/>
          <w:sz w:val="32"/>
          <w:szCs w:val="32"/>
        </w:rPr>
        <w:t xml:space="preserve"> of </w:t>
      </w:r>
      <w:proofErr w:type="spellStart"/>
      <w:r w:rsidRPr="04F25049" w:rsidR="632F934F">
        <w:rPr>
          <w:rFonts w:ascii="Times New Roman" w:hAnsi="Times New Roman" w:eastAsia="Times New Roman" w:cs="Times New Roman"/>
          <w:b w:val="1"/>
          <w:bCs w:val="1"/>
          <w:sz w:val="32"/>
          <w:szCs w:val="32"/>
        </w:rPr>
        <w:t>classes</w:t>
      </w:r>
      <w:proofErr w:type="spellEnd"/>
      <w:r w:rsidRPr="04F25049" w:rsidR="008D2CCA">
        <w:rPr>
          <w:rFonts w:ascii="Times New Roman" w:hAnsi="Times New Roman" w:eastAsia="Times New Roman" w:cs="Times New Roman"/>
          <w:b w:val="1"/>
          <w:bCs w:val="1"/>
          <w:sz w:val="32"/>
          <w:szCs w:val="32"/>
        </w:rPr>
        <w:t xml:space="preserve"> I - VII</w:t>
      </w:r>
      <w:r w:rsidRPr="04F25049" w:rsidR="001E6E02">
        <w:rPr>
          <w:rFonts w:ascii="Times New Roman" w:hAnsi="Times New Roman" w:eastAsia="Times New Roman" w:cs="Times New Roman"/>
          <w:b w:val="1"/>
          <w:bCs w:val="1"/>
          <w:sz w:val="32"/>
          <w:szCs w:val="32"/>
        </w:rPr>
        <w:t>I</w:t>
      </w:r>
    </w:p>
    <w:p xmlns:wp14="http://schemas.microsoft.com/office/word/2010/wordml" w:rsidRPr="002A3A2A" w:rsidR="00400350" w:rsidP="4B95AF40" w:rsidRDefault="00400350" w14:paraId="672A6659" wp14:textId="77777777" wp14:noSpellErr="1">
      <w:pPr>
        <w:pStyle w:val="Akapitzlist"/>
        <w:rPr>
          <w:rFonts w:ascii="Times New Roman" w:hAnsi="Times New Roman" w:eastAsia="Times New Roman" w:cs="Times New Roman"/>
          <w:b w:val="1"/>
          <w:bCs w:val="1"/>
          <w:sz w:val="24"/>
          <w:szCs w:val="24"/>
        </w:rPr>
      </w:pPr>
    </w:p>
    <w:p xmlns:wp14="http://schemas.microsoft.com/office/word/2010/wordml" w:rsidRPr="002A3A2A" w:rsidR="00400350" w:rsidP="4B95AF40" w:rsidRDefault="00400350" w14:paraId="0A37501D" wp14:textId="77777777" wp14:noSpellErr="1">
      <w:pPr>
        <w:pStyle w:val="Akapitzlist"/>
        <w:ind w:left="0"/>
        <w:rPr>
          <w:rFonts w:ascii="Times New Roman" w:hAnsi="Times New Roman" w:eastAsia="Times New Roman" w:cs="Times New Roman"/>
          <w:sz w:val="24"/>
          <w:szCs w:val="24"/>
        </w:rPr>
      </w:pPr>
    </w:p>
    <w:p xmlns:wp14="http://schemas.microsoft.com/office/word/2010/wordml" w:rsidRPr="002A3A2A" w:rsidR="00400350" w:rsidP="4B95AF40" w:rsidRDefault="00B246FC" w14:paraId="151FFBF9" wp14:textId="041E6265">
      <w:pPr>
        <w:pStyle w:val="Akapitzlist"/>
        <w:numPr>
          <w:ilvl w:val="0"/>
          <w:numId w:val="7"/>
        </w:numPr>
        <w:rPr>
          <w:rFonts w:ascii="Times New Roman" w:hAnsi="Times New Roman" w:eastAsia="Times New Roman" w:cs="Times New Roman"/>
          <w:b w:val="0"/>
          <w:bCs w:val="0"/>
          <w:i w:val="0"/>
          <w:iCs w:val="0"/>
          <w:caps w:val="0"/>
          <w:smallCaps w:val="0"/>
          <w:noProof w:val="0"/>
          <w:color w:val="202124"/>
          <w:sz w:val="24"/>
          <w:szCs w:val="24"/>
          <w:lang w:val="en"/>
        </w:rPr>
      </w:pPr>
      <w:r w:rsidRPr="4B95AF40" w:rsidR="6A4EC205">
        <w:rPr>
          <w:rFonts w:ascii="Times New Roman" w:hAnsi="Times New Roman" w:eastAsia="Times New Roman" w:cs="Times New Roman"/>
          <w:b w:val="0"/>
          <w:bCs w:val="0"/>
          <w:i w:val="0"/>
          <w:iCs w:val="0"/>
          <w:caps w:val="0"/>
          <w:smallCaps w:val="0"/>
          <w:noProof w:val="0"/>
          <w:color w:val="202124"/>
          <w:sz w:val="24"/>
          <w:szCs w:val="24"/>
          <w:lang w:val="en"/>
        </w:rPr>
        <w:t xml:space="preserve">The student has the right to have a mobile phone, smartwatch and other electronic devices at school </w:t>
      </w:r>
      <w:r w:rsidRPr="4B95AF40" w:rsidR="6A4EC205">
        <w:rPr>
          <w:rFonts w:ascii="Times New Roman" w:hAnsi="Times New Roman" w:eastAsia="Times New Roman" w:cs="Times New Roman"/>
          <w:b w:val="1"/>
          <w:bCs w:val="1"/>
          <w:i w:val="0"/>
          <w:iCs w:val="0"/>
          <w:caps w:val="0"/>
          <w:smallCaps w:val="0"/>
          <w:noProof w:val="0"/>
          <w:color w:val="202124"/>
          <w:sz w:val="24"/>
          <w:szCs w:val="24"/>
          <w:lang w:val="en"/>
        </w:rPr>
        <w:t>only in accordance with the rules set out in the following regulations.</w:t>
      </w:r>
      <w:proofErr w:type="spellStart"/>
      <w:proofErr w:type="spellEnd"/>
    </w:p>
    <w:p xmlns:wp14="http://schemas.microsoft.com/office/word/2010/wordml" w:rsidRPr="002A3A2A" w:rsidR="00400350" w:rsidP="4B95AF40" w:rsidRDefault="00B246FC" w14:paraId="7D18B09F" wp14:textId="3AFC7EF3">
      <w:pPr>
        <w:pStyle w:val="Akapitzlist"/>
        <w:numPr>
          <w:ilvl w:val="0"/>
          <w:numId w:val="7"/>
        </w:numPr>
        <w:rPr>
          <w:rFonts w:ascii="Times New Roman" w:hAnsi="Times New Roman" w:eastAsia="Times New Roman" w:cs="Times New Roman"/>
          <w:b w:val="0"/>
          <w:bCs w:val="0"/>
          <w:i w:val="0"/>
          <w:iCs w:val="0"/>
          <w:caps w:val="0"/>
          <w:smallCaps w:val="0"/>
          <w:noProof w:val="0"/>
          <w:color w:val="202124"/>
          <w:sz w:val="24"/>
          <w:szCs w:val="24"/>
          <w:lang w:val="en"/>
        </w:rPr>
      </w:pPr>
      <w:r w:rsidRPr="4B95AF40" w:rsidR="49A1349E">
        <w:rPr>
          <w:rFonts w:ascii="Times New Roman" w:hAnsi="Times New Roman" w:eastAsia="Times New Roman" w:cs="Times New Roman"/>
          <w:b w:val="0"/>
          <w:bCs w:val="0"/>
          <w:i w:val="0"/>
          <w:iCs w:val="0"/>
          <w:caps w:val="0"/>
          <w:smallCaps w:val="0"/>
          <w:noProof w:val="0"/>
          <w:color w:val="202124"/>
          <w:sz w:val="24"/>
          <w:szCs w:val="24"/>
          <w:lang w:val="en"/>
        </w:rPr>
        <w:t xml:space="preserve">It is forbidden to use mobile phones, smartwatches and other electronic devices (including headphones) on the school premises during school hours, in between lessons and before or after classes, if the student is on school premises. </w:t>
      </w:r>
      <w:r w:rsidRPr="4B95AF40" w:rsidR="49A1349E">
        <w:rPr>
          <w:rFonts w:ascii="Times New Roman" w:hAnsi="Times New Roman" w:eastAsia="Times New Roman" w:cs="Times New Roman"/>
          <w:b w:val="0"/>
          <w:bCs w:val="0"/>
          <w:i w:val="0"/>
          <w:iCs w:val="0"/>
          <w:caps w:val="0"/>
          <w:smallCaps w:val="0"/>
          <w:noProof w:val="0"/>
          <w:color w:val="202124"/>
          <w:sz w:val="24"/>
          <w:szCs w:val="24"/>
          <w:lang w:val="en"/>
        </w:rPr>
        <w:t xml:space="preserve"> This applies to all functions that electronic equipment has, e.g. Internet access, games, applications, sound recording, etc., with the exception of the watch function in a smartwatch.</w:t>
      </w:r>
      <w:r>
        <w:br/>
      </w:r>
      <w:r w:rsidRPr="4B95AF40" w:rsidR="49A1349E">
        <w:rPr>
          <w:rFonts w:ascii="Times New Roman" w:hAnsi="Times New Roman" w:eastAsia="Times New Roman" w:cs="Times New Roman"/>
          <w:b w:val="0"/>
          <w:bCs w:val="0"/>
          <w:i w:val="0"/>
          <w:iCs w:val="0"/>
          <w:caps w:val="0"/>
          <w:smallCaps w:val="0"/>
          <w:noProof w:val="0"/>
          <w:color w:val="202124"/>
          <w:sz w:val="24"/>
          <w:szCs w:val="24"/>
          <w:lang w:val="en"/>
        </w:rPr>
        <w:t>- School activities include compulsory and extracurricular didactic, educational and</w:t>
      </w:r>
      <w:r w:rsidRPr="4B95AF40" w:rsidR="3C36774D">
        <w:rPr>
          <w:rFonts w:ascii="Times New Roman" w:hAnsi="Times New Roman" w:eastAsia="Times New Roman" w:cs="Times New Roman"/>
          <w:b w:val="0"/>
          <w:bCs w:val="0"/>
          <w:i w:val="0"/>
          <w:iCs w:val="0"/>
          <w:caps w:val="0"/>
          <w:smallCaps w:val="0"/>
          <w:noProof w:val="0"/>
          <w:color w:val="202124"/>
          <w:sz w:val="24"/>
          <w:szCs w:val="24"/>
          <w:lang w:val="en"/>
        </w:rPr>
        <w:t xml:space="preserve"> care </w:t>
      </w:r>
      <w:r w:rsidRPr="4B95AF40" w:rsidR="49A1349E">
        <w:rPr>
          <w:rFonts w:ascii="Times New Roman" w:hAnsi="Times New Roman" w:eastAsia="Times New Roman" w:cs="Times New Roman"/>
          <w:b w:val="0"/>
          <w:bCs w:val="0"/>
          <w:i w:val="0"/>
          <w:iCs w:val="0"/>
          <w:caps w:val="0"/>
          <w:smallCaps w:val="0"/>
          <w:noProof w:val="0"/>
          <w:color w:val="202124"/>
          <w:sz w:val="24"/>
          <w:szCs w:val="24"/>
          <w:lang w:val="en"/>
        </w:rPr>
        <w:t>activities as well as organized outings, trips, etc</w:t>
      </w:r>
      <w:r w:rsidRPr="4B95AF40" w:rsidR="1B88E9E6">
        <w:rPr>
          <w:rFonts w:ascii="Times New Roman" w:hAnsi="Times New Roman" w:eastAsia="Times New Roman" w:cs="Times New Roman"/>
          <w:b w:val="0"/>
          <w:bCs w:val="0"/>
          <w:i w:val="0"/>
          <w:iCs w:val="0"/>
          <w:caps w:val="0"/>
          <w:smallCaps w:val="0"/>
          <w:noProof w:val="0"/>
          <w:color w:val="202124"/>
          <w:sz w:val="24"/>
          <w:szCs w:val="24"/>
          <w:lang w:val="en"/>
        </w:rPr>
        <w:t xml:space="preserve">. </w:t>
      </w:r>
    </w:p>
    <w:p xmlns:wp14="http://schemas.microsoft.com/office/word/2010/wordml" w:rsidRPr="002A3A2A" w:rsidR="00446305" w:rsidP="4B95AF40" w:rsidRDefault="00400350" w14:paraId="2DF2C3FB" wp14:textId="729FFB7A">
      <w:pPr>
        <w:pStyle w:val="Akapitzlist"/>
        <w:numPr>
          <w:ilvl w:val="0"/>
          <w:numId w:val="7"/>
        </w:numPr>
        <w:rPr>
          <w:rFonts w:ascii="Times New Roman" w:hAnsi="Times New Roman" w:eastAsia="Times New Roman" w:cs="Times New Roman"/>
          <w:sz w:val="24"/>
          <w:szCs w:val="24"/>
        </w:rPr>
      </w:pPr>
      <w:r w:rsidRPr="4B95AF40" w:rsidR="21EF804A">
        <w:rPr>
          <w:rFonts w:ascii="Times New Roman" w:hAnsi="Times New Roman" w:eastAsia="Times New Roman" w:cs="Times New Roman"/>
          <w:b w:val="0"/>
          <w:bCs w:val="0"/>
          <w:i w:val="0"/>
          <w:iCs w:val="0"/>
          <w:caps w:val="0"/>
          <w:smallCaps w:val="0"/>
          <w:noProof w:val="0"/>
          <w:color w:val="202124"/>
          <w:sz w:val="24"/>
          <w:szCs w:val="24"/>
          <w:lang w:val="en"/>
        </w:rPr>
        <w:t>The student is obliged to turn off and hide the mobile phone and other devices before entering the school premises.</w:t>
      </w:r>
      <w:r w:rsidRPr="4B95AF40" w:rsidR="00721727">
        <w:rPr>
          <w:rFonts w:ascii="Times New Roman" w:hAnsi="Times New Roman" w:eastAsia="Times New Roman" w:cs="Times New Roman"/>
          <w:sz w:val="24"/>
          <w:szCs w:val="24"/>
        </w:rPr>
        <w:t xml:space="preserve"> </w:t>
      </w:r>
      <w:r>
        <w:br/>
      </w:r>
    </w:p>
    <w:p xmlns:wp14="http://schemas.microsoft.com/office/word/2010/wordml" w:rsidRPr="002A3A2A" w:rsidR="00400350" w:rsidP="4B95AF40" w:rsidRDefault="00400350" w14:paraId="305782D6" wp14:textId="0805259B">
      <w:pPr>
        <w:pStyle w:val="Akapitzlist"/>
        <w:numPr>
          <w:ilvl w:val="0"/>
          <w:numId w:val="7"/>
        </w:numPr>
        <w:rPr>
          <w:rFonts w:ascii="Times New Roman" w:hAnsi="Times New Roman" w:eastAsia="Times New Roman" w:cs="Times New Roman"/>
          <w:noProof w:val="0"/>
          <w:sz w:val="24"/>
          <w:szCs w:val="24"/>
          <w:lang w:val="pl-PL"/>
        </w:rPr>
      </w:pPr>
      <w:r w:rsidRPr="4B95AF40" w:rsidR="2D37470A">
        <w:rPr>
          <w:rFonts w:ascii="Times New Roman" w:hAnsi="Times New Roman" w:eastAsia="Times New Roman" w:cs="Times New Roman"/>
          <w:b w:val="0"/>
          <w:bCs w:val="0"/>
          <w:i w:val="0"/>
          <w:iCs w:val="0"/>
          <w:caps w:val="0"/>
          <w:smallCaps w:val="0"/>
          <w:noProof w:val="0"/>
          <w:color w:val="202124"/>
          <w:sz w:val="24"/>
          <w:szCs w:val="24"/>
          <w:lang w:val="en"/>
        </w:rPr>
        <w:t xml:space="preserve">The use of a mobile phone or other electronic devices by a student at school </w:t>
      </w:r>
      <w:r w:rsidRPr="4B95AF40" w:rsidR="2D37470A">
        <w:rPr>
          <w:rFonts w:ascii="Times New Roman" w:hAnsi="Times New Roman" w:eastAsia="Times New Roman" w:cs="Times New Roman"/>
          <w:b w:val="0"/>
          <w:bCs w:val="0"/>
          <w:i w:val="0"/>
          <w:iCs w:val="0"/>
          <w:caps w:val="0"/>
          <w:smallCaps w:val="0"/>
          <w:noProof w:val="0"/>
          <w:color w:val="202124"/>
          <w:sz w:val="24"/>
          <w:szCs w:val="24"/>
          <w:u w:val="single"/>
          <w:lang w:val="en"/>
        </w:rPr>
        <w:t>is only possible:</w:t>
      </w:r>
    </w:p>
    <w:p w:rsidR="046E2188" w:rsidP="4B95AF40" w:rsidRDefault="046E2188" w14:paraId="7E39928E" w14:textId="291322EC">
      <w:pPr>
        <w:pStyle w:val="Akapitzlist"/>
        <w:numPr>
          <w:ilvl w:val="0"/>
          <w:numId w:val="8"/>
        </w:numPr>
        <w:rPr>
          <w:rFonts w:ascii="Times New Roman" w:hAnsi="Times New Roman" w:eastAsia="Times New Roman" w:cs="Times New Roman"/>
          <w:noProof w:val="0"/>
          <w:sz w:val="24"/>
          <w:szCs w:val="24"/>
          <w:lang w:val="pl-PL"/>
        </w:rPr>
      </w:pPr>
      <w:r w:rsidRPr="4B95AF40" w:rsidR="046E2188">
        <w:rPr>
          <w:rFonts w:ascii="Times New Roman" w:hAnsi="Times New Roman" w:eastAsia="Times New Roman" w:cs="Times New Roman"/>
          <w:b w:val="0"/>
          <w:bCs w:val="0"/>
          <w:i w:val="0"/>
          <w:iCs w:val="0"/>
          <w:caps w:val="0"/>
          <w:smallCaps w:val="0"/>
          <w:noProof w:val="0"/>
          <w:color w:val="202124"/>
          <w:sz w:val="24"/>
          <w:szCs w:val="24"/>
          <w:lang w:val="en"/>
        </w:rPr>
        <w:t xml:space="preserve">for educational or family purposes, with </w:t>
      </w:r>
      <w:r w:rsidRPr="4B95AF40" w:rsidR="046E2188">
        <w:rPr>
          <w:rFonts w:ascii="Times New Roman" w:hAnsi="Times New Roman" w:eastAsia="Times New Roman" w:cs="Times New Roman"/>
          <w:b w:val="1"/>
          <w:bCs w:val="1"/>
          <w:i w:val="0"/>
          <w:iCs w:val="0"/>
          <w:caps w:val="0"/>
          <w:smallCaps w:val="0"/>
          <w:noProof w:val="0"/>
          <w:color w:val="202124"/>
          <w:sz w:val="24"/>
          <w:szCs w:val="24"/>
          <w:lang w:val="en"/>
        </w:rPr>
        <w:t>the sole permission</w:t>
      </w:r>
      <w:r w:rsidRPr="4B95AF40" w:rsidR="046E2188">
        <w:rPr>
          <w:rFonts w:ascii="Times New Roman" w:hAnsi="Times New Roman" w:eastAsia="Times New Roman" w:cs="Times New Roman"/>
          <w:b w:val="0"/>
          <w:bCs w:val="0"/>
          <w:i w:val="0"/>
          <w:iCs w:val="0"/>
          <w:caps w:val="0"/>
          <w:smallCaps w:val="0"/>
          <w:noProof w:val="0"/>
          <w:color w:val="202124"/>
          <w:sz w:val="24"/>
          <w:szCs w:val="24"/>
          <w:lang w:val="en"/>
        </w:rPr>
        <w:t xml:space="preserve"> of the teacher;</w:t>
      </w:r>
    </w:p>
    <w:p w:rsidR="046E2188" w:rsidP="4B95AF40" w:rsidRDefault="046E2188" w14:paraId="7ABE6A2C" w14:textId="1AD07092">
      <w:pPr>
        <w:pStyle w:val="Akapitzlist"/>
        <w:numPr>
          <w:ilvl w:val="0"/>
          <w:numId w:val="8"/>
        </w:numPr>
        <w:rPr>
          <w:rFonts w:ascii="Times New Roman" w:hAnsi="Times New Roman" w:eastAsia="Times New Roman" w:cs="Times New Roman"/>
          <w:noProof w:val="0"/>
          <w:sz w:val="24"/>
          <w:szCs w:val="24"/>
          <w:lang w:val="pl-PL"/>
        </w:rPr>
      </w:pPr>
      <w:r w:rsidRPr="4B95AF40" w:rsidR="046E2188">
        <w:rPr>
          <w:rFonts w:ascii="Times New Roman" w:hAnsi="Times New Roman" w:eastAsia="Times New Roman" w:cs="Times New Roman"/>
          <w:b w:val="0"/>
          <w:bCs w:val="0"/>
          <w:i w:val="0"/>
          <w:iCs w:val="0"/>
          <w:caps w:val="0"/>
          <w:smallCaps w:val="0"/>
          <w:noProof w:val="0"/>
          <w:color w:val="202124"/>
          <w:sz w:val="24"/>
          <w:szCs w:val="24"/>
          <w:lang w:val="en"/>
        </w:rPr>
        <w:t>in special situations, e.g. health or life hazards, warnings of imminent danger;</w:t>
      </w:r>
    </w:p>
    <w:p xmlns:wp14="http://schemas.microsoft.com/office/word/2010/wordml" w:rsidRPr="00E154C9" w:rsidR="00400350" w:rsidP="4B95AF40" w:rsidRDefault="00400350" w14:paraId="60EAD229" wp14:textId="00BB5F5A">
      <w:pPr>
        <w:pStyle w:val="Akapitzlist"/>
        <w:numPr>
          <w:ilvl w:val="0"/>
          <w:numId w:val="8"/>
        </w:numPr>
        <w:rPr>
          <w:rFonts w:ascii="Times New Roman" w:hAnsi="Times New Roman" w:eastAsia="Times New Roman" w:cs="Times New Roman"/>
          <w:sz w:val="24"/>
          <w:szCs w:val="24"/>
        </w:rPr>
      </w:pPr>
      <w:r w:rsidRPr="4B95AF40" w:rsidR="046E2188">
        <w:rPr>
          <w:rFonts w:ascii="Times New Roman" w:hAnsi="Times New Roman" w:eastAsia="Times New Roman" w:cs="Times New Roman"/>
          <w:b w:val="0"/>
          <w:bCs w:val="0"/>
          <w:i w:val="0"/>
          <w:iCs w:val="0"/>
          <w:caps w:val="0"/>
          <w:smallCaps w:val="0"/>
          <w:noProof w:val="0"/>
          <w:color w:val="202124"/>
          <w:sz w:val="24"/>
          <w:szCs w:val="24"/>
          <w:lang w:val="en"/>
        </w:rPr>
        <w:t>in other situations, based on authorization issued by the director</w:t>
      </w:r>
      <w:r w:rsidRPr="4B95AF40" w:rsidR="00400350">
        <w:rPr>
          <w:rFonts w:ascii="Times New Roman" w:hAnsi="Times New Roman" w:eastAsia="Times New Roman" w:cs="Times New Roman"/>
          <w:sz w:val="24"/>
          <w:szCs w:val="24"/>
        </w:rPr>
        <w:t>.</w:t>
      </w:r>
      <w:r>
        <w:br/>
      </w:r>
    </w:p>
    <w:p xmlns:wp14="http://schemas.microsoft.com/office/word/2010/wordml" w:rsidRPr="002A3A2A" w:rsidR="00400350" w:rsidP="4B95AF40" w:rsidRDefault="00400350" w14:paraId="48EAC2FC" wp14:textId="5628AFA2">
      <w:pPr>
        <w:pStyle w:val="Akapitzlist"/>
        <w:numPr>
          <w:ilvl w:val="0"/>
          <w:numId w:val="7"/>
        </w:numPr>
        <w:rPr>
          <w:rFonts w:ascii="Times New Roman" w:hAnsi="Times New Roman" w:eastAsia="Times New Roman" w:cs="Times New Roman"/>
          <w:sz w:val="24"/>
          <w:szCs w:val="24"/>
        </w:rPr>
      </w:pPr>
      <w:r w:rsidRPr="4B95AF40" w:rsidR="1C831510">
        <w:rPr>
          <w:rFonts w:ascii="Times New Roman" w:hAnsi="Times New Roman" w:eastAsia="Times New Roman" w:cs="Times New Roman"/>
          <w:b w:val="0"/>
          <w:bCs w:val="0"/>
          <w:i w:val="0"/>
          <w:iCs w:val="0"/>
          <w:caps w:val="0"/>
          <w:smallCaps w:val="0"/>
          <w:noProof w:val="0"/>
          <w:color w:val="202124"/>
          <w:sz w:val="24"/>
          <w:szCs w:val="24"/>
          <w:lang w:val="en"/>
        </w:rPr>
        <w:t>It is unacceptable to record, film, photograph any situations occurring on the premises of the school and to publish them or otherwise use them illegally.</w:t>
      </w:r>
      <w:r>
        <w:br/>
      </w:r>
    </w:p>
    <w:p w:rsidR="7BD587A8" w:rsidP="4B95AF40" w:rsidRDefault="7BD587A8" w14:paraId="6BA2239E" w14:textId="3350C9AC">
      <w:pPr>
        <w:pStyle w:val="Akapitzlist"/>
        <w:numPr>
          <w:ilvl w:val="0"/>
          <w:numId w:val="7"/>
        </w:numPr>
        <w:spacing w:after="0" w:afterAutospacing="off"/>
        <w:rPr>
          <w:rFonts w:ascii="Times New Roman" w:hAnsi="Times New Roman" w:eastAsia="Times New Roman" w:cs="Times New Roman"/>
          <w:noProof w:val="0"/>
          <w:sz w:val="24"/>
          <w:szCs w:val="24"/>
          <w:lang w:val="pl-PL"/>
        </w:rPr>
      </w:pPr>
      <w:r w:rsidRPr="4B95AF40" w:rsidR="7BD587A8">
        <w:rPr>
          <w:rFonts w:ascii="Times New Roman" w:hAnsi="Times New Roman" w:eastAsia="Times New Roman" w:cs="Times New Roman"/>
          <w:b w:val="0"/>
          <w:bCs w:val="0"/>
          <w:i w:val="0"/>
          <w:iCs w:val="0"/>
          <w:caps w:val="0"/>
          <w:smallCaps w:val="0"/>
          <w:noProof w:val="0"/>
          <w:color w:val="202124"/>
          <w:sz w:val="24"/>
          <w:szCs w:val="24"/>
          <w:lang w:val="en"/>
        </w:rPr>
        <w:t>The school is not responsible for damage, loss or theft of electronic equipment brought by students to school.</w:t>
      </w:r>
    </w:p>
    <w:p w:rsidR="4B95AF40" w:rsidP="4B95AF40" w:rsidRDefault="4B95AF40" w14:paraId="6656867B" w14:textId="75D6F7DC">
      <w:pPr>
        <w:pStyle w:val="Normalny"/>
        <w:spacing w:after="0" w:afterAutospacing="off"/>
        <w:ind w:left="0"/>
        <w:rPr>
          <w:rFonts w:ascii="Times New Roman" w:hAnsi="Times New Roman" w:eastAsia="Times New Roman" w:cs="Times New Roman"/>
          <w:noProof w:val="0"/>
          <w:sz w:val="24"/>
          <w:szCs w:val="24"/>
          <w:lang w:val="pl-PL"/>
        </w:rPr>
      </w:pPr>
    </w:p>
    <w:p xmlns:wp14="http://schemas.microsoft.com/office/word/2010/wordml" w:rsidRPr="002A3A2A" w:rsidR="00400350" w:rsidP="4B95AF40" w:rsidRDefault="00400350" w14:paraId="6B052DAE" wp14:textId="7A95F203">
      <w:pPr>
        <w:pStyle w:val="Akapitzlist"/>
        <w:numPr>
          <w:ilvl w:val="0"/>
          <w:numId w:val="7"/>
        </w:numPr>
        <w:rPr>
          <w:rFonts w:ascii="Times New Roman" w:hAnsi="Times New Roman" w:eastAsia="Times New Roman" w:cs="Times New Roman"/>
          <w:sz w:val="24"/>
          <w:szCs w:val="24"/>
        </w:rPr>
      </w:pPr>
      <w:r w:rsidRPr="04F25049" w:rsidR="063C4F9A">
        <w:rPr>
          <w:rFonts w:ascii="Times New Roman" w:hAnsi="Times New Roman" w:eastAsia="Times New Roman" w:cs="Times New Roman"/>
          <w:b w:val="0"/>
          <w:bCs w:val="0"/>
          <w:i w:val="0"/>
          <w:iCs w:val="0"/>
          <w:caps w:val="0"/>
          <w:smallCaps w:val="0"/>
          <w:noProof w:val="0"/>
          <w:color w:val="202124"/>
          <w:sz w:val="24"/>
          <w:szCs w:val="24"/>
          <w:lang w:val="en"/>
        </w:rPr>
        <w:t>In matters of urgency, parents can contact their children using a landline phone provided by the school.</w:t>
      </w:r>
      <w:r>
        <w:br/>
      </w:r>
    </w:p>
    <w:p xmlns:wp14="http://schemas.microsoft.com/office/word/2010/wordml" w:rsidRPr="002A3A2A" w:rsidR="00400350" w:rsidP="4B95AF40" w:rsidRDefault="00400350" w14:paraId="52E9DB7B" wp14:textId="326E90F5">
      <w:pPr>
        <w:pStyle w:val="Akapitzlist"/>
        <w:numPr>
          <w:ilvl w:val="0"/>
          <w:numId w:val="7"/>
        </w:numPr>
        <w:rPr>
          <w:rFonts w:ascii="Times New Roman" w:hAnsi="Times New Roman" w:eastAsia="Times New Roman" w:cs="Times New Roman"/>
          <w:sz w:val="24"/>
          <w:szCs w:val="24"/>
        </w:rPr>
      </w:pPr>
      <w:r w:rsidRPr="04F25049" w:rsidR="45011420">
        <w:rPr>
          <w:rFonts w:ascii="Times New Roman" w:hAnsi="Times New Roman" w:eastAsia="Times New Roman" w:cs="Times New Roman"/>
          <w:b w:val="0"/>
          <w:bCs w:val="0"/>
          <w:i w:val="0"/>
          <w:iCs w:val="0"/>
          <w:caps w:val="0"/>
          <w:smallCaps w:val="0"/>
          <w:noProof w:val="0"/>
          <w:color w:val="202124"/>
          <w:sz w:val="24"/>
          <w:szCs w:val="24"/>
          <w:lang w:val="en"/>
        </w:rPr>
        <w:t>In</w:t>
      </w:r>
      <w:r w:rsidRPr="04F25049" w:rsidR="45011420">
        <w:rPr>
          <w:rFonts w:ascii="Times New Roman" w:hAnsi="Times New Roman" w:eastAsia="Times New Roman" w:cs="Times New Roman"/>
          <w:b w:val="0"/>
          <w:bCs w:val="0"/>
          <w:i w:val="0"/>
          <w:iCs w:val="0"/>
          <w:caps w:val="0"/>
          <w:smallCaps w:val="0"/>
          <w:noProof w:val="0"/>
          <w:color w:val="202124"/>
          <w:sz w:val="24"/>
          <w:szCs w:val="24"/>
          <w:lang w:val="en"/>
        </w:rPr>
        <w:t xml:space="preserve"> reasonable cases, students are provided with a telephone in the secretary's office in order to contact their parents.</w:t>
      </w:r>
      <w:r>
        <w:br/>
      </w:r>
    </w:p>
    <w:p xmlns:wp14="http://schemas.microsoft.com/office/word/2010/wordml" w:rsidRPr="002A3A2A" w:rsidR="00B246FC" w:rsidP="4B95AF40" w:rsidRDefault="00FF45DD" w14:paraId="68EEE31F" wp14:textId="2E91525F">
      <w:pPr>
        <w:pStyle w:val="Akapitzlist"/>
        <w:numPr>
          <w:ilvl w:val="0"/>
          <w:numId w:val="7"/>
        </w:numPr>
        <w:rPr>
          <w:rFonts w:ascii="Times New Roman" w:hAnsi="Times New Roman" w:eastAsia="Times New Roman" w:cs="Times New Roman"/>
          <w:sz w:val="24"/>
          <w:szCs w:val="24"/>
        </w:rPr>
      </w:pPr>
      <w:r w:rsidRPr="04F25049" w:rsidR="2ABA1D1D">
        <w:rPr>
          <w:rFonts w:ascii="Times New Roman" w:hAnsi="Times New Roman" w:eastAsia="Times New Roman" w:cs="Times New Roman"/>
          <w:b w:val="0"/>
          <w:bCs w:val="0"/>
          <w:i w:val="0"/>
          <w:iCs w:val="0"/>
          <w:caps w:val="0"/>
          <w:smallCaps w:val="0"/>
          <w:noProof w:val="0"/>
          <w:color w:val="202124"/>
          <w:sz w:val="24"/>
          <w:szCs w:val="24"/>
          <w:lang w:val="en"/>
        </w:rPr>
        <w:t>Cell phones and other electronic devices charging is not allowed on school premises.</w:t>
      </w:r>
      <w:r>
        <w:br/>
      </w:r>
    </w:p>
    <w:p xmlns:wp14="http://schemas.microsoft.com/office/word/2010/wordml" w:rsidRPr="002A3A2A" w:rsidR="00400350" w:rsidP="4B95AF40" w:rsidRDefault="00400350" w14:paraId="73064324" wp14:textId="7D830791">
      <w:pPr>
        <w:pStyle w:val="Akapitzlist"/>
        <w:numPr>
          <w:ilvl w:val="0"/>
          <w:numId w:val="7"/>
        </w:numPr>
        <w:rPr>
          <w:rFonts w:ascii="Times New Roman" w:hAnsi="Times New Roman" w:eastAsia="Times New Roman" w:cs="Times New Roman"/>
          <w:sz w:val="24"/>
          <w:szCs w:val="24"/>
        </w:rPr>
      </w:pPr>
      <w:r w:rsidRPr="04F25049" w:rsidR="695F024E">
        <w:rPr>
          <w:rFonts w:ascii="Times New Roman" w:hAnsi="Times New Roman" w:eastAsia="Times New Roman" w:cs="Times New Roman"/>
          <w:b w:val="0"/>
          <w:bCs w:val="0"/>
          <w:i w:val="0"/>
          <w:iCs w:val="0"/>
          <w:caps w:val="0"/>
          <w:smallCaps w:val="0"/>
          <w:noProof w:val="0"/>
          <w:color w:val="202124"/>
          <w:sz w:val="24"/>
          <w:szCs w:val="24"/>
          <w:lang w:val="en"/>
        </w:rPr>
        <w:t xml:space="preserve">During the trip and after-school and care activities, the rules for using telephones and other electronic devices are determined by the teacher who conducts the classes or the trip supervisor together with the students' parents at an organizational meeting or in the </w:t>
      </w:r>
      <w:r w:rsidRPr="04F25049" w:rsidR="695F024E">
        <w:rPr>
          <w:rFonts w:ascii="Times New Roman" w:hAnsi="Times New Roman" w:eastAsia="Times New Roman" w:cs="Times New Roman"/>
          <w:b w:val="0"/>
          <w:bCs w:val="0"/>
          <w:i w:val="0"/>
          <w:iCs w:val="0"/>
          <w:caps w:val="0"/>
          <w:smallCaps w:val="0"/>
          <w:noProof w:val="0"/>
          <w:color w:val="202124"/>
          <w:sz w:val="24"/>
          <w:szCs w:val="24"/>
          <w:lang w:val="en"/>
        </w:rPr>
        <w:t>trip regulations.</w:t>
      </w:r>
      <w:r>
        <w:br/>
      </w:r>
    </w:p>
    <w:p w:rsidR="107EAEA6" w:rsidP="04F25049" w:rsidRDefault="107EAEA6" w14:paraId="16C683AA" w14:textId="7020E274">
      <w:pPr>
        <w:pStyle w:val="Akapitzlist"/>
        <w:numPr>
          <w:ilvl w:val="0"/>
          <w:numId w:val="7"/>
        </w:numPr>
        <w:spacing w:after="0" w:line="240" w:lineRule="auto"/>
        <w:rPr>
          <w:rFonts w:ascii="Times New Roman" w:hAnsi="Times New Roman" w:eastAsia="Times New Roman" w:cs="Times New Roman"/>
          <w:noProof w:val="0"/>
          <w:sz w:val="24"/>
          <w:szCs w:val="24"/>
          <w:lang w:val="pl-PL"/>
        </w:rPr>
      </w:pPr>
      <w:r w:rsidRPr="04F25049" w:rsidR="107EAEA6">
        <w:rPr>
          <w:rFonts w:ascii="Times New Roman" w:hAnsi="Times New Roman" w:eastAsia="Times New Roman" w:cs="Times New Roman"/>
          <w:b w:val="0"/>
          <w:bCs w:val="0"/>
          <w:i w:val="0"/>
          <w:iCs w:val="0"/>
          <w:caps w:val="0"/>
          <w:smallCaps w:val="0"/>
          <w:noProof w:val="0"/>
          <w:color w:val="202124"/>
          <w:sz w:val="24"/>
          <w:szCs w:val="24"/>
          <w:lang w:val="en"/>
        </w:rPr>
        <w:t xml:space="preserve">Each non-regulatory use of a mobile phone or other electronic device referred to in these regulations will result in the student receiving 11 negative points - in accordance with the WSO (applies to students of classes IV-VIII). In the case of students in grades I-III, the teacher records each non-regulatory use of a mobile phone or other electronic </w:t>
      </w:r>
      <w:r w:rsidRPr="04F25049" w:rsidR="614EF2BF">
        <w:rPr>
          <w:rFonts w:ascii="Times New Roman" w:hAnsi="Times New Roman" w:eastAsia="Times New Roman" w:cs="Times New Roman"/>
          <w:b w:val="0"/>
          <w:bCs w:val="0"/>
          <w:i w:val="0"/>
          <w:iCs w:val="0"/>
          <w:caps w:val="0"/>
          <w:smallCaps w:val="0"/>
          <w:noProof w:val="0"/>
          <w:color w:val="202124"/>
          <w:sz w:val="24"/>
          <w:szCs w:val="24"/>
          <w:lang w:val="en"/>
        </w:rPr>
        <w:t>school register</w:t>
      </w:r>
      <w:r w:rsidRPr="04F25049" w:rsidR="107EAEA6">
        <w:rPr>
          <w:rFonts w:ascii="Times New Roman" w:hAnsi="Times New Roman" w:eastAsia="Times New Roman" w:cs="Times New Roman"/>
          <w:b w:val="0"/>
          <w:bCs w:val="0"/>
          <w:i w:val="0"/>
          <w:iCs w:val="0"/>
          <w:caps w:val="0"/>
          <w:smallCaps w:val="0"/>
          <w:noProof w:val="0"/>
          <w:color w:val="202124"/>
          <w:sz w:val="24"/>
          <w:szCs w:val="24"/>
          <w:lang w:val="en"/>
        </w:rPr>
        <w:t xml:space="preserve"> </w:t>
      </w:r>
      <w:proofErr w:type="spellStart"/>
      <w:r w:rsidRPr="04F25049" w:rsidR="107EAEA6">
        <w:rPr>
          <w:rFonts w:ascii="Times New Roman" w:hAnsi="Times New Roman" w:eastAsia="Times New Roman" w:cs="Times New Roman"/>
          <w:b w:val="0"/>
          <w:bCs w:val="0"/>
          <w:i w:val="0"/>
          <w:iCs w:val="0"/>
          <w:caps w:val="0"/>
          <w:smallCaps w:val="0"/>
          <w:noProof w:val="0"/>
          <w:color w:val="202124"/>
          <w:sz w:val="24"/>
          <w:szCs w:val="24"/>
          <w:lang w:val="en"/>
        </w:rPr>
        <w:t>Librus</w:t>
      </w:r>
      <w:proofErr w:type="spellEnd"/>
      <w:r w:rsidRPr="04F25049" w:rsidR="107EAEA6">
        <w:rPr>
          <w:rFonts w:ascii="Times New Roman" w:hAnsi="Times New Roman" w:eastAsia="Times New Roman" w:cs="Times New Roman"/>
          <w:b w:val="0"/>
          <w:bCs w:val="0"/>
          <w:i w:val="0"/>
          <w:iCs w:val="0"/>
          <w:caps w:val="0"/>
          <w:smallCaps w:val="0"/>
          <w:noProof w:val="0"/>
          <w:color w:val="202124"/>
          <w:sz w:val="24"/>
          <w:szCs w:val="24"/>
          <w:lang w:val="en"/>
        </w:rPr>
        <w:t xml:space="preserve"> in the tab: notes about the student.</w:t>
      </w:r>
    </w:p>
    <w:p xmlns:wp14="http://schemas.microsoft.com/office/word/2010/wordml" w:rsidRPr="002A3A2A" w:rsidR="00141F16" w:rsidP="04F25049" w:rsidRDefault="00141F16" w14:paraId="02EB378F" wp14:textId="77777777">
      <w:pPr>
        <w:pStyle w:val="Akapitzlist"/>
        <w:spacing w:after="0" w:line="240" w:lineRule="auto"/>
        <w:ind w:left="360"/>
        <w:rPr>
          <w:rFonts w:ascii="Times New Roman" w:hAnsi="Times New Roman" w:eastAsia="Times New Roman" w:cs="Times New Roman"/>
          <w:sz w:val="24"/>
          <w:szCs w:val="24"/>
        </w:rPr>
      </w:pPr>
    </w:p>
    <w:p w:rsidR="7637B7A2" w:rsidP="04F25049" w:rsidRDefault="7637B7A2" w14:paraId="72F988CF" w14:textId="4EBB071B">
      <w:pPr>
        <w:pStyle w:val="Akapitzlist"/>
        <w:numPr>
          <w:ilvl w:val="0"/>
          <w:numId w:val="7"/>
        </w:numPr>
        <w:spacing w:after="0" w:line="240" w:lineRule="auto"/>
        <w:rPr>
          <w:rFonts w:ascii="Times New Roman" w:hAnsi="Times New Roman" w:eastAsia="Times New Roman" w:cs="Times New Roman"/>
          <w:noProof w:val="0"/>
          <w:sz w:val="24"/>
          <w:szCs w:val="24"/>
          <w:lang w:val="pl-PL"/>
        </w:rPr>
      </w:pPr>
      <w:r w:rsidRPr="04F25049" w:rsidR="7637B7A2">
        <w:rPr>
          <w:rFonts w:ascii="Times New Roman" w:hAnsi="Times New Roman" w:eastAsia="Times New Roman" w:cs="Times New Roman"/>
          <w:b w:val="0"/>
          <w:bCs w:val="0"/>
          <w:i w:val="0"/>
          <w:iCs w:val="0"/>
          <w:caps w:val="0"/>
          <w:smallCaps w:val="0"/>
          <w:noProof w:val="0"/>
          <w:color w:val="202124"/>
          <w:sz w:val="24"/>
          <w:szCs w:val="24"/>
          <w:lang w:val="en"/>
        </w:rPr>
        <w:t>Receiving negative points three times (-33 points - students of classes IV-VIII) or three times the teacher's comments (students of classes I-III) regarding the non-regulation of using a mobile phone or other electronic device will result in informing parents / legal guardians and a pedagogue / psychologist about this fact by the class teacher.</w:t>
      </w:r>
    </w:p>
    <w:p xmlns:wp14="http://schemas.microsoft.com/office/word/2010/wordml" w:rsidRPr="002A3A2A" w:rsidR="009A7699" w:rsidP="00141F16" w:rsidRDefault="009A7699" w14:paraId="6A05A809" wp14:textId="77777777">
      <w:pPr>
        <w:pStyle w:val="Akapitzlist"/>
        <w:spacing w:after="0" w:line="240" w:lineRule="auto"/>
        <w:rPr>
          <w:rFonts w:ascii="Times New Roman" w:hAnsi="Times New Roman"/>
          <w:sz w:val="24"/>
          <w:szCs w:val="24"/>
        </w:rPr>
      </w:pPr>
    </w:p>
    <w:p w:rsidR="34DC9CD4" w:rsidP="04F25049" w:rsidRDefault="34DC9CD4" w14:paraId="3F4CFAF4" w14:textId="3CAA809A">
      <w:pPr>
        <w:pStyle w:val="Akapitzlist"/>
        <w:numPr>
          <w:ilvl w:val="0"/>
          <w:numId w:val="7"/>
        </w:numPr>
        <w:spacing w:after="0" w:line="240" w:lineRule="auto"/>
        <w:rPr>
          <w:rFonts w:ascii="Times New Roman" w:hAnsi="Times New Roman" w:eastAsia="Times New Roman" w:cs="Times New Roman"/>
          <w:noProof w:val="0"/>
          <w:sz w:val="24"/>
          <w:szCs w:val="24"/>
          <w:lang w:val="pl-PL"/>
        </w:rPr>
      </w:pPr>
      <w:r w:rsidRPr="04F25049" w:rsidR="34DC9CD4">
        <w:rPr>
          <w:rFonts w:ascii="Times New Roman" w:hAnsi="Times New Roman" w:eastAsia="Times New Roman" w:cs="Times New Roman"/>
          <w:b w:val="0"/>
          <w:bCs w:val="0"/>
          <w:i w:val="0"/>
          <w:iCs w:val="0"/>
          <w:caps w:val="0"/>
          <w:smallCaps w:val="0"/>
          <w:noProof w:val="0"/>
          <w:color w:val="202124"/>
          <w:sz w:val="24"/>
          <w:szCs w:val="24"/>
          <w:lang w:val="en"/>
        </w:rPr>
        <w:t>Failure to comply with the provisions set out in point 5 will result in the allocation of 20 negative points in accordance with the WSO and informing the parents/legal guardians and the school counselor/psychologist about this fact.</w:t>
      </w:r>
    </w:p>
    <w:p xmlns:wp14="http://schemas.microsoft.com/office/word/2010/wordml" w:rsidRPr="002A3A2A" w:rsidR="0015722C" w:rsidP="00141F16" w:rsidRDefault="0015722C" w14:paraId="5A39BBE3" wp14:textId="77777777">
      <w:pPr>
        <w:pStyle w:val="Akapitzlist"/>
        <w:rPr>
          <w:rFonts w:ascii="Times New Roman" w:hAnsi="Times New Roman"/>
          <w:sz w:val="24"/>
          <w:szCs w:val="24"/>
        </w:rPr>
      </w:pPr>
    </w:p>
    <w:p w:rsidR="34DC9CD4" w:rsidP="04F25049" w:rsidRDefault="34DC9CD4" w14:paraId="038F7CF3" w14:textId="05BD8049">
      <w:pPr>
        <w:pStyle w:val="Akapitzlist"/>
        <w:numPr>
          <w:ilvl w:val="0"/>
          <w:numId w:val="7"/>
        </w:numPr>
        <w:spacing w:after="0" w:line="240" w:lineRule="auto"/>
        <w:rPr>
          <w:rFonts w:ascii="Times New Roman" w:hAnsi="Times New Roman" w:eastAsia="Times New Roman" w:cs="Times New Roman"/>
          <w:noProof w:val="0"/>
          <w:sz w:val="24"/>
          <w:szCs w:val="24"/>
          <w:lang w:val="pl-PL"/>
        </w:rPr>
      </w:pPr>
      <w:r w:rsidRPr="04F25049" w:rsidR="34DC9CD4">
        <w:rPr>
          <w:rFonts w:ascii="Times New Roman" w:hAnsi="Times New Roman" w:eastAsia="Times New Roman" w:cs="Times New Roman"/>
          <w:b w:val="0"/>
          <w:bCs w:val="0"/>
          <w:i w:val="0"/>
          <w:iCs w:val="0"/>
          <w:caps w:val="0"/>
          <w:smallCaps w:val="0"/>
          <w:noProof w:val="0"/>
          <w:color w:val="202124"/>
          <w:sz w:val="24"/>
          <w:szCs w:val="24"/>
          <w:lang w:val="en"/>
        </w:rPr>
        <w:t>Any manifestations of permanent violation of the above regulations will be treated as symptoms of demoralization and will result in the implementation of the intervention procedure.</w:t>
      </w:r>
    </w:p>
    <w:p xmlns:wp14="http://schemas.microsoft.com/office/word/2010/wordml" w:rsidRPr="002A3A2A" w:rsidR="00400350" w:rsidP="00141F16" w:rsidRDefault="00400350" w14:paraId="41C8F396" wp14:textId="77777777">
      <w:pPr>
        <w:pStyle w:val="Akapitzlist"/>
        <w:ind w:left="1440"/>
        <w:rPr>
          <w:rFonts w:ascii="Times New Roman" w:hAnsi="Times New Roman"/>
          <w:strike/>
          <w:sz w:val="24"/>
          <w:szCs w:val="24"/>
        </w:rPr>
      </w:pPr>
    </w:p>
    <w:p xmlns:wp14="http://schemas.microsoft.com/office/word/2010/wordml" w:rsidRPr="002A3A2A" w:rsidR="00400350" w:rsidP="04F25049" w:rsidRDefault="00400350" w14:paraId="64EF9A88" wp14:textId="1E32F833">
      <w:pPr>
        <w:pStyle w:val="Normalny"/>
        <w:rPr>
          <w:rFonts w:ascii="Times New Roman" w:hAnsi="Times New Roman" w:eastAsia="Times New Roman" w:cs="Times New Roman"/>
          <w:sz w:val="24"/>
          <w:szCs w:val="24"/>
        </w:rPr>
      </w:pPr>
      <w:r w:rsidRPr="04F25049" w:rsidR="34DC9CD4">
        <w:rPr>
          <w:rFonts w:ascii="Times New Roman" w:hAnsi="Times New Roman" w:eastAsia="Times New Roman" w:cs="Times New Roman"/>
          <w:b w:val="0"/>
          <w:bCs w:val="0"/>
          <w:i w:val="0"/>
          <w:iCs w:val="0"/>
          <w:caps w:val="0"/>
          <w:smallCaps w:val="0"/>
          <w:noProof w:val="0"/>
          <w:color w:val="202124"/>
          <w:sz w:val="24"/>
          <w:szCs w:val="24"/>
          <w:lang w:val="en"/>
        </w:rPr>
        <w:t>Regulations adopted by the teaching council</w:t>
      </w:r>
      <w:r w:rsidRPr="04F25049" w:rsidR="00141F16">
        <w:rPr>
          <w:rFonts w:ascii="Times New Roman" w:hAnsi="Times New Roman" w:eastAsia="Times New Roman" w:cs="Times New Roman"/>
          <w:sz w:val="24"/>
          <w:szCs w:val="24"/>
        </w:rPr>
        <w:t xml:space="preserve"> 30.08.2019</w:t>
      </w:r>
      <w:r w:rsidRPr="04F25049" w:rsidR="00400350">
        <w:rPr>
          <w:rFonts w:ascii="Times New Roman" w:hAnsi="Times New Roman" w:eastAsia="Times New Roman" w:cs="Times New Roman"/>
          <w:sz w:val="24"/>
          <w:szCs w:val="24"/>
        </w:rPr>
        <w:t xml:space="preserve"> roku </w:t>
      </w:r>
    </w:p>
    <w:p xmlns:wp14="http://schemas.microsoft.com/office/word/2010/wordml" w:rsidR="005C705C" w:rsidP="04F25049" w:rsidRDefault="005C705C" w14:paraId="594C3D5E" wp14:textId="78101723">
      <w:pPr>
        <w:pStyle w:val="Normalny"/>
        <w:rPr>
          <w:rFonts w:ascii="Times New Roman" w:hAnsi="Times New Roman" w:eastAsia="Times New Roman" w:cs="Times New Roman"/>
          <w:sz w:val="24"/>
          <w:szCs w:val="24"/>
        </w:rPr>
      </w:pPr>
      <w:r>
        <w:br/>
      </w:r>
      <w:proofErr w:type="spellStart"/>
      <w:r w:rsidRPr="04F25049" w:rsidR="362B15AC">
        <w:rPr>
          <w:rFonts w:ascii="Times New Roman" w:hAnsi="Times New Roman" w:eastAsia="Times New Roman" w:cs="Times New Roman"/>
          <w:b w:val="0"/>
          <w:bCs w:val="0"/>
          <w:i w:val="0"/>
          <w:iCs w:val="0"/>
          <w:caps w:val="0"/>
          <w:smallCaps w:val="0"/>
          <w:noProof w:val="0"/>
          <w:color w:val="202124"/>
          <w:sz w:val="24"/>
          <w:szCs w:val="24"/>
          <w:lang w:val="pl-PL"/>
        </w:rPr>
        <w:t>Changes</w:t>
      </w:r>
      <w:proofErr w:type="spellEnd"/>
      <w:r w:rsidRPr="04F25049" w:rsidR="362B15AC">
        <w:rPr>
          <w:rFonts w:ascii="Times New Roman" w:hAnsi="Times New Roman" w:eastAsia="Times New Roman" w:cs="Times New Roman"/>
          <w:b w:val="0"/>
          <w:bCs w:val="0"/>
          <w:i w:val="0"/>
          <w:iCs w:val="0"/>
          <w:caps w:val="0"/>
          <w:smallCaps w:val="0"/>
          <w:noProof w:val="0"/>
          <w:color w:val="202124"/>
          <w:sz w:val="24"/>
          <w:szCs w:val="24"/>
          <w:lang w:val="pl-PL"/>
        </w:rPr>
        <w:t xml:space="preserve"> in the </w:t>
      </w:r>
      <w:proofErr w:type="spellStart"/>
      <w:r w:rsidRPr="04F25049" w:rsidR="362B15AC">
        <w:rPr>
          <w:rFonts w:ascii="Times New Roman" w:hAnsi="Times New Roman" w:eastAsia="Times New Roman" w:cs="Times New Roman"/>
          <w:b w:val="0"/>
          <w:bCs w:val="0"/>
          <w:i w:val="0"/>
          <w:iCs w:val="0"/>
          <w:caps w:val="0"/>
          <w:smallCaps w:val="0"/>
          <w:noProof w:val="0"/>
          <w:color w:val="202124"/>
          <w:sz w:val="24"/>
          <w:szCs w:val="24"/>
          <w:lang w:val="pl-PL"/>
        </w:rPr>
        <w:t>regulations</w:t>
      </w:r>
      <w:proofErr w:type="spellEnd"/>
      <w:r w:rsidRPr="04F25049" w:rsidR="362B15AC">
        <w:rPr>
          <w:rFonts w:ascii="Times New Roman" w:hAnsi="Times New Roman" w:eastAsia="Times New Roman" w:cs="Times New Roman"/>
          <w:b w:val="0"/>
          <w:bCs w:val="0"/>
          <w:i w:val="0"/>
          <w:iCs w:val="0"/>
          <w:caps w:val="0"/>
          <w:smallCaps w:val="0"/>
          <w:noProof w:val="0"/>
          <w:color w:val="202124"/>
          <w:sz w:val="24"/>
          <w:szCs w:val="24"/>
          <w:lang w:val="pl-PL"/>
        </w:rPr>
        <w:t xml:space="preserve"> </w:t>
      </w:r>
      <w:proofErr w:type="spellStart"/>
      <w:r w:rsidRPr="04F25049" w:rsidR="362B15AC">
        <w:rPr>
          <w:rFonts w:ascii="Times New Roman" w:hAnsi="Times New Roman" w:eastAsia="Times New Roman" w:cs="Times New Roman"/>
          <w:b w:val="0"/>
          <w:bCs w:val="0"/>
          <w:i w:val="0"/>
          <w:iCs w:val="0"/>
          <w:caps w:val="0"/>
          <w:smallCaps w:val="0"/>
          <w:noProof w:val="0"/>
          <w:color w:val="202124"/>
          <w:sz w:val="24"/>
          <w:szCs w:val="24"/>
          <w:lang w:val="pl-PL"/>
        </w:rPr>
        <w:t>were</w:t>
      </w:r>
      <w:proofErr w:type="spellEnd"/>
      <w:r w:rsidRPr="04F25049" w:rsidR="362B15AC">
        <w:rPr>
          <w:rFonts w:ascii="Times New Roman" w:hAnsi="Times New Roman" w:eastAsia="Times New Roman" w:cs="Times New Roman"/>
          <w:b w:val="0"/>
          <w:bCs w:val="0"/>
          <w:i w:val="0"/>
          <w:iCs w:val="0"/>
          <w:caps w:val="0"/>
          <w:smallCaps w:val="0"/>
          <w:noProof w:val="0"/>
          <w:color w:val="202124"/>
          <w:sz w:val="24"/>
          <w:szCs w:val="24"/>
          <w:lang w:val="pl-PL"/>
        </w:rPr>
        <w:t xml:space="preserve"> </w:t>
      </w:r>
      <w:proofErr w:type="spellStart"/>
      <w:r w:rsidRPr="04F25049" w:rsidR="362B15AC">
        <w:rPr>
          <w:rFonts w:ascii="Times New Roman" w:hAnsi="Times New Roman" w:eastAsia="Times New Roman" w:cs="Times New Roman"/>
          <w:b w:val="0"/>
          <w:bCs w:val="0"/>
          <w:i w:val="0"/>
          <w:iCs w:val="0"/>
          <w:caps w:val="0"/>
          <w:smallCaps w:val="0"/>
          <w:noProof w:val="0"/>
          <w:color w:val="202124"/>
          <w:sz w:val="24"/>
          <w:szCs w:val="24"/>
          <w:lang w:val="pl-PL"/>
        </w:rPr>
        <w:t>adopted</w:t>
      </w:r>
      <w:proofErr w:type="spellEnd"/>
      <w:r w:rsidRPr="04F25049" w:rsidR="005C705C">
        <w:rPr>
          <w:rFonts w:ascii="Times New Roman" w:hAnsi="Times New Roman" w:eastAsia="Times New Roman" w:cs="Times New Roman"/>
          <w:sz w:val="24"/>
          <w:szCs w:val="24"/>
        </w:rPr>
        <w:t xml:space="preserve"> 31.08.2021</w:t>
      </w:r>
      <w:r w:rsidRPr="04F25049" w:rsidR="00E154C9">
        <w:rPr>
          <w:rFonts w:ascii="Times New Roman" w:hAnsi="Times New Roman" w:eastAsia="Times New Roman" w:cs="Times New Roman"/>
          <w:sz w:val="24"/>
          <w:szCs w:val="24"/>
        </w:rPr>
        <w:t>, 31.08.2022</w:t>
      </w:r>
    </w:p>
    <w:p xmlns:wp14="http://schemas.microsoft.com/office/word/2010/wordml" w:rsidRPr="002A3A2A" w:rsidR="001C418B" w:rsidP="04F25049" w:rsidRDefault="001C418B" w14:paraId="23EF1C97" wp14:textId="77777777">
      <w:pPr>
        <w:suppressAutoHyphens w:val="0"/>
        <w:spacing w:after="0" w:line="240" w:lineRule="auto"/>
        <w:rPr>
          <w:rFonts w:ascii="Times New Roman" w:hAnsi="Times New Roman" w:eastAsia="Times New Roman" w:cs="Times New Roman"/>
          <w:sz w:val="24"/>
          <w:szCs w:val="24"/>
          <w:shd w:val="clear" w:color="auto" w:fill="FFFFFF"/>
          <w:lang w:eastAsia="pl-PL"/>
        </w:rPr>
      </w:pPr>
      <w:r w:rsidRPr="04F25049">
        <w:rPr>
          <w:rFonts w:ascii="Times New Roman" w:hAnsi="Times New Roman" w:eastAsia="Times New Roman"/>
          <w:sz w:val="24"/>
          <w:szCs w:val="24"/>
          <w:lang w:eastAsia="pl-PL"/>
        </w:rPr>
        <w:fldChar w:fldCharType="begin"/>
      </w:r>
      <w:r w:rsidRPr="04F25049">
        <w:rPr>
          <w:rFonts w:ascii="Times New Roman" w:hAnsi="Times New Roman" w:eastAsia="Times New Roman"/>
          <w:sz w:val="24"/>
          <w:szCs w:val="24"/>
          <w:lang w:eastAsia="pl-PL"/>
        </w:rPr>
        <w:instrText xml:space="preserve"> HYPERLINK "https://www.euro.com.pl/smartwatch.bhtml" </w:instrText>
      </w:r>
      <w:r w:rsidRPr="04F25049">
        <w:rPr>
          <w:rFonts w:ascii="Times New Roman" w:hAnsi="Times New Roman" w:eastAsia="Times New Roman"/>
          <w:sz w:val="24"/>
          <w:szCs w:val="24"/>
          <w:lang w:eastAsia="pl-PL"/>
        </w:rPr>
        <w:fldChar w:fldCharType="separate"/>
      </w:r>
    </w:p>
    <w:p xmlns:wp14="http://schemas.microsoft.com/office/word/2010/wordml" w:rsidRPr="002A3A2A" w:rsidR="00400350" w:rsidP="001C418B" w:rsidRDefault="001C418B" w14:paraId="72A3D3EC" wp14:textId="77777777">
      <w:r w:rsidRPr="002A3A2A">
        <w:rPr>
          <w:rFonts w:ascii="Times New Roman" w:hAnsi="Times New Roman" w:eastAsia="Times New Roman"/>
          <w:sz w:val="24"/>
          <w:szCs w:val="24"/>
          <w:lang w:eastAsia="pl-PL"/>
        </w:rPr>
        <w:fldChar w:fldCharType="end"/>
      </w:r>
    </w:p>
    <w:sectPr w:rsidRPr="002A3A2A" w:rsidR="00400350" w:rsidSect="00141F16">
      <w:pgSz w:w="11906" w:h="16838" w:orient="portrait"/>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115efecd"/>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3fd6fd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singleLevel"/>
    <w:tmpl w:val="00000001"/>
    <w:name w:val="WW8Num1"/>
    <w:lvl w:ilvl="0">
      <w:start w:val="1"/>
      <w:numFmt w:val="lowerLetter"/>
      <w:lvlText w:val="%1)"/>
      <w:lvlJc w:val="left"/>
      <w:pPr>
        <w:tabs>
          <w:tab w:val="num" w:pos="0"/>
        </w:tabs>
        <w:ind w:left="1440" w:hanging="360"/>
      </w:pPr>
      <w:rPr>
        <w:rFonts w:ascii="Times New Roman" w:hAnsi="Times New Roman" w:cs="Times New Roman"/>
        <w:sz w:val="24"/>
        <w:szCs w:val="24"/>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hint="default" w:ascii="Times New Roman" w:hAnsi="Times New Roman" w:cs="Times New Roman"/>
        <w:sz w:val="24"/>
        <w:szCs w:val="24"/>
        <w:highlight w:val="yellow"/>
      </w:rPr>
    </w:lvl>
  </w:abstractNum>
  <w:abstractNum w:abstractNumId="2" w15:restartNumberingAfterBreak="0">
    <w:nsid w:val="00000003"/>
    <w:multiLevelType w:val="singleLevel"/>
    <w:tmpl w:val="00000003"/>
    <w:lvl w:ilvl="0">
      <w:start w:val="1"/>
      <w:numFmt w:val="decimal"/>
      <w:lvlText w:val="%1."/>
      <w:lvlJc w:val="left"/>
      <w:pPr>
        <w:tabs>
          <w:tab w:val="num" w:pos="0"/>
        </w:tabs>
        <w:ind w:left="720" w:hanging="360"/>
      </w:pPr>
      <w:rPr>
        <w:rFonts w:hint="default" w:ascii="Times New Roman" w:hAnsi="Times New Roman" w:cs="Times New Roman"/>
        <w:b/>
        <w:sz w:val="24"/>
        <w:szCs w:val="24"/>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440" w:hanging="360"/>
      </w:pPr>
      <w:rPr>
        <w:rFonts w:ascii="Times New Roman" w:hAnsi="Times New Roman" w:cs="Times New Roman"/>
        <w:sz w:val="24"/>
        <w:szCs w:val="24"/>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99F6AA5"/>
    <w:multiLevelType w:val="hybridMultilevel"/>
    <w:tmpl w:val="4C641218"/>
    <w:lvl w:ilvl="0" w:tplc="F3F0CFA4">
      <w:start w:val="1"/>
      <w:numFmt w:val="lowerLetter"/>
      <w:lvlText w:val="%1)"/>
      <w:lvlJc w:val="left"/>
      <w:pPr>
        <w:ind w:left="1440" w:hanging="360"/>
      </w:pPr>
      <w:rPr>
        <w:rFonts w:hint="default" w:ascii="Times New Roman" w:hAnsi="Times New Roman"/>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8">
    <w:abstractNumId w:val="7"/>
  </w:num>
  <w:num w:numId="7">
    <w:abstractNumId w:val="6"/>
  </w:num>
  <w:num w:numId="1" w16cid:durableId="645817221">
    <w:abstractNumId w:val="0"/>
  </w:num>
  <w:num w:numId="2" w16cid:durableId="650796806">
    <w:abstractNumId w:val="1"/>
  </w:num>
  <w:num w:numId="3" w16cid:durableId="577323875">
    <w:abstractNumId w:val="2"/>
  </w:num>
  <w:num w:numId="4" w16cid:durableId="1693797241">
    <w:abstractNumId w:val="3"/>
  </w:num>
  <w:num w:numId="5" w16cid:durableId="435054403">
    <w:abstractNumId w:val="4"/>
  </w:num>
  <w:num w:numId="6" w16cid:durableId="118562867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72"/>
    <w:rsid w:val="0005070C"/>
    <w:rsid w:val="00071C95"/>
    <w:rsid w:val="000C2B6A"/>
    <w:rsid w:val="00141F16"/>
    <w:rsid w:val="00152783"/>
    <w:rsid w:val="0015722C"/>
    <w:rsid w:val="001C418B"/>
    <w:rsid w:val="001E6E02"/>
    <w:rsid w:val="002A3A2A"/>
    <w:rsid w:val="00400350"/>
    <w:rsid w:val="00412D97"/>
    <w:rsid w:val="00425557"/>
    <w:rsid w:val="004270E1"/>
    <w:rsid w:val="0043482C"/>
    <w:rsid w:val="00446305"/>
    <w:rsid w:val="004D68A0"/>
    <w:rsid w:val="00533F43"/>
    <w:rsid w:val="0054121B"/>
    <w:rsid w:val="005C705C"/>
    <w:rsid w:val="00721727"/>
    <w:rsid w:val="007A763F"/>
    <w:rsid w:val="007B6F10"/>
    <w:rsid w:val="008270E5"/>
    <w:rsid w:val="008477EE"/>
    <w:rsid w:val="00865241"/>
    <w:rsid w:val="008D2CCA"/>
    <w:rsid w:val="0094773E"/>
    <w:rsid w:val="009A7699"/>
    <w:rsid w:val="00A44641"/>
    <w:rsid w:val="00B21BDB"/>
    <w:rsid w:val="00B246FC"/>
    <w:rsid w:val="00BB019D"/>
    <w:rsid w:val="00CD57CF"/>
    <w:rsid w:val="00E154C9"/>
    <w:rsid w:val="00E77472"/>
    <w:rsid w:val="00F54594"/>
    <w:rsid w:val="00F90C7A"/>
    <w:rsid w:val="00FF45DD"/>
    <w:rsid w:val="04034FE5"/>
    <w:rsid w:val="046E2188"/>
    <w:rsid w:val="04F25049"/>
    <w:rsid w:val="059F2046"/>
    <w:rsid w:val="063C4F9A"/>
    <w:rsid w:val="073B2646"/>
    <w:rsid w:val="07D81FFB"/>
    <w:rsid w:val="09B63E02"/>
    <w:rsid w:val="0A3C786C"/>
    <w:rsid w:val="107EAEA6"/>
    <w:rsid w:val="1241CBA3"/>
    <w:rsid w:val="140967C8"/>
    <w:rsid w:val="15A53829"/>
    <w:rsid w:val="1B638568"/>
    <w:rsid w:val="1B88E9E6"/>
    <w:rsid w:val="1C831510"/>
    <w:rsid w:val="1CFF55C9"/>
    <w:rsid w:val="1E9B262A"/>
    <w:rsid w:val="21EF804A"/>
    <w:rsid w:val="250A320F"/>
    <w:rsid w:val="26A60270"/>
    <w:rsid w:val="2ABA1D1D"/>
    <w:rsid w:val="2C7C1478"/>
    <w:rsid w:val="2D37470A"/>
    <w:rsid w:val="30110D0B"/>
    <w:rsid w:val="32C3854C"/>
    <w:rsid w:val="34DC9CD4"/>
    <w:rsid w:val="35BB0925"/>
    <w:rsid w:val="362B15AC"/>
    <w:rsid w:val="366898A6"/>
    <w:rsid w:val="3C219F89"/>
    <w:rsid w:val="3C36774D"/>
    <w:rsid w:val="3D335544"/>
    <w:rsid w:val="45011420"/>
    <w:rsid w:val="4619375E"/>
    <w:rsid w:val="47C3B012"/>
    <w:rsid w:val="49A1349E"/>
    <w:rsid w:val="4B95AF40"/>
    <w:rsid w:val="4D4BCA8B"/>
    <w:rsid w:val="4F059EA6"/>
    <w:rsid w:val="58333CFE"/>
    <w:rsid w:val="594D9DEE"/>
    <w:rsid w:val="614EF2BF"/>
    <w:rsid w:val="632F934F"/>
    <w:rsid w:val="64905095"/>
    <w:rsid w:val="65404E57"/>
    <w:rsid w:val="662C20F6"/>
    <w:rsid w:val="678C19AC"/>
    <w:rsid w:val="67C7F157"/>
    <w:rsid w:val="6953B5D1"/>
    <w:rsid w:val="695F024E"/>
    <w:rsid w:val="6963C1B8"/>
    <w:rsid w:val="696BAF3E"/>
    <w:rsid w:val="6A4EC205"/>
    <w:rsid w:val="6AC3BA6E"/>
    <w:rsid w:val="6AEF8632"/>
    <w:rsid w:val="70DB344F"/>
    <w:rsid w:val="7176C123"/>
    <w:rsid w:val="73C28F46"/>
    <w:rsid w:val="7637B7A2"/>
    <w:rsid w:val="77E602A7"/>
    <w:rsid w:val="78E0CA65"/>
    <w:rsid w:val="7B5720FD"/>
    <w:rsid w:val="7BCDA12B"/>
    <w:rsid w:val="7BD587A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EAFD1C2"/>
  <w15:chartTrackingRefBased/>
  <w15:docId w15:val="{B6AC35B8-D104-4C18-AD0C-DD9162E04C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pPr>
      <w:suppressAutoHyphens/>
      <w:spacing w:after="200" w:line="276" w:lineRule="auto"/>
    </w:pPr>
    <w:rPr>
      <w:rFonts w:ascii="Calibri" w:hAnsi="Calibri" w:eastAsia="Calibri"/>
      <w:sz w:val="22"/>
      <w:szCs w:val="22"/>
      <w:lang w:eastAsia="zh-CN"/>
    </w:rPr>
  </w:style>
  <w:style w:type="character" w:styleId="Domylnaczcionkaakapitu" w:default="1">
    <w:name w:val="Default Paragraph Font"/>
    <w:uiPriority w:val="1"/>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WW8Num1z0" w:customStyle="1">
    <w:name w:val="WW8Num1z0"/>
    <w:rPr>
      <w:rFonts w:ascii="Times New Roman" w:hAnsi="Times New Roman" w:cs="Times New Roman"/>
      <w:sz w:val="24"/>
      <w:szCs w:val="24"/>
    </w:rPr>
  </w:style>
  <w:style w:type="character" w:styleId="WW8Num2z0" w:customStyle="1">
    <w:name w:val="WW8Num2z0"/>
    <w:rPr>
      <w:rFonts w:hint="default" w:ascii="Times New Roman" w:hAnsi="Times New Roman" w:cs="Times New Roman"/>
      <w:sz w:val="24"/>
      <w:szCs w:val="24"/>
      <w:highlight w:val="yellow"/>
    </w:rPr>
  </w:style>
  <w:style w:type="character" w:styleId="WW8Num3z0" w:customStyle="1">
    <w:name w:val="WW8Num3z0"/>
    <w:rPr>
      <w:rFonts w:hint="default" w:ascii="Times New Roman" w:hAnsi="Times New Roman" w:cs="Times New Roman"/>
      <w:b/>
      <w:sz w:val="24"/>
      <w:szCs w:val="24"/>
    </w:rPr>
  </w:style>
  <w:style w:type="character" w:styleId="WW8Num4z0" w:customStyle="1">
    <w:name w:val="WW8Num4z0"/>
    <w:rPr>
      <w:rFonts w:ascii="Times New Roman" w:hAnsi="Times New Roman" w:cs="Times New Roman"/>
      <w:sz w:val="24"/>
      <w:szCs w:val="24"/>
    </w:rPr>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Domylnaczcionkaakapitu1" w:customStyle="1">
    <w:name w:val="Domyślna czcionka akapitu1"/>
  </w:style>
  <w:style w:type="paragraph" w:styleId="Nagwek1" w:customStyle="1">
    <w:name w:val="Nagłówek1"/>
    <w:basedOn w:val="Normalny"/>
    <w:next w:val="Tekstpodstawowy"/>
    <w:pPr>
      <w:keepNext/>
      <w:spacing w:before="240" w:after="120"/>
    </w:pPr>
    <w:rPr>
      <w:rFonts w:ascii="Liberation Sans" w:hAnsi="Liberation Sans" w:eastAsia="Microsoft YaHei"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styleId="Indeks" w:customStyle="1">
    <w:name w:val="Indeks"/>
    <w:basedOn w:val="Normalny"/>
    <w:pPr>
      <w:suppressLineNumbers/>
    </w:pPr>
    <w:rPr>
      <w:rFonts w:cs="Lucida Sans"/>
    </w:rPr>
  </w:style>
  <w:style w:type="paragraph" w:styleId="Akapitzlist">
    <w:name w:val="List Paragraph"/>
    <w:basedOn w:val="Normalny"/>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533">
      <w:bodyDiv w:val="1"/>
      <w:marLeft w:val="0"/>
      <w:marRight w:val="0"/>
      <w:marTop w:val="0"/>
      <w:marBottom w:val="0"/>
      <w:divBdr>
        <w:top w:val="none" w:sz="0" w:space="0" w:color="auto"/>
        <w:left w:val="none" w:sz="0" w:space="0" w:color="auto"/>
        <w:bottom w:val="none" w:sz="0" w:space="0" w:color="auto"/>
        <w:right w:val="none" w:sz="0" w:space="0" w:color="auto"/>
      </w:divBdr>
      <w:divsChild>
        <w:div w:id="196166338">
          <w:marLeft w:val="0"/>
          <w:marRight w:val="0"/>
          <w:marTop w:val="0"/>
          <w:marBottom w:val="45"/>
          <w:divBdr>
            <w:top w:val="none" w:sz="0" w:space="0" w:color="auto"/>
            <w:left w:val="none" w:sz="0" w:space="0" w:color="auto"/>
            <w:bottom w:val="none" w:sz="0" w:space="0" w:color="auto"/>
            <w:right w:val="none" w:sz="0" w:space="0" w:color="auto"/>
          </w:divBdr>
        </w:div>
      </w:divsChild>
    </w:div>
    <w:div w:id="1045913804">
      <w:bodyDiv w:val="1"/>
      <w:marLeft w:val="0"/>
      <w:marRight w:val="0"/>
      <w:marTop w:val="0"/>
      <w:marBottom w:val="0"/>
      <w:divBdr>
        <w:top w:val="none" w:sz="0" w:space="0" w:color="auto"/>
        <w:left w:val="none" w:sz="0" w:space="0" w:color="auto"/>
        <w:bottom w:val="none" w:sz="0" w:space="0" w:color="auto"/>
        <w:right w:val="none" w:sz="0" w:space="0" w:color="auto"/>
      </w:divBdr>
      <w:divsChild>
        <w:div w:id="339353934">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63C04FD20AAC4CB189DF95E7B07B66" ma:contentTypeVersion="4" ma:contentTypeDescription="Utwórz nowy dokument." ma:contentTypeScope="" ma:versionID="45037f5999e1f662333742b33e25364f">
  <xsd:schema xmlns:xsd="http://www.w3.org/2001/XMLSchema" xmlns:xs="http://www.w3.org/2001/XMLSchema" xmlns:p="http://schemas.microsoft.com/office/2006/metadata/properties" xmlns:ns2="a783d5f0-f531-421f-aa8d-1d872ad93de5" xmlns:ns3="7f322326-e9fa-48c4-a81d-a997f53ad0e3" targetNamespace="http://schemas.microsoft.com/office/2006/metadata/properties" ma:root="true" ma:fieldsID="7f938ba08c6746b4722c8f9639bac49a" ns2:_="" ns3:_="">
    <xsd:import namespace="a783d5f0-f531-421f-aa8d-1d872ad93de5"/>
    <xsd:import namespace="7f322326-e9fa-48c4-a81d-a997f53ad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3d5f0-f531-421f-aa8d-1d872ad93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322326-e9fa-48c4-a81d-a997f53ad0e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A4ADF-1D5B-4A7D-ACBA-A1FE6014E773}"/>
</file>

<file path=customXml/itemProps2.xml><?xml version="1.0" encoding="utf-8"?>
<ds:datastoreItem xmlns:ds="http://schemas.openxmlformats.org/officeDocument/2006/customXml" ds:itemID="{E23670FC-A195-4B2E-B375-E92BB6C79451}"/>
</file>

<file path=customXml/itemProps3.xml><?xml version="1.0" encoding="utf-8"?>
<ds:datastoreItem xmlns:ds="http://schemas.openxmlformats.org/officeDocument/2006/customXml" ds:itemID="{9BBB124A-EA0C-4534-B0A8-252FD3BC88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cp:lastModifiedBy>Natalia Włodarczyk</cp:lastModifiedBy>
  <cp:revision>5</cp:revision>
  <cp:lastPrinted>2021-08-30T07:53:00Z</cp:lastPrinted>
  <dcterms:created xsi:type="dcterms:W3CDTF">2022-11-26T15:56:00Z</dcterms:created>
  <dcterms:modified xsi:type="dcterms:W3CDTF">2022-11-26T16:45:07Z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0x0101000F63C04FD20AAC4CB189DF95E7B07B66</vt:lpwstr>
  </property>
</Properties>
</file>